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48A1" w14:textId="77777777" w:rsidR="00711112" w:rsidRDefault="00711112" w:rsidP="005216CE">
      <w:pPr>
        <w:spacing w:after="300"/>
        <w:rPr>
          <w:rFonts w:ascii="-apple-system" w:eastAsia="Times New Roman" w:hAnsi="-apple-system" w:cs="Times New Roman"/>
          <w:color w:val="000000" w:themeColor="text1"/>
          <w:kern w:val="0"/>
          <w14:ligatures w14:val="none"/>
        </w:rPr>
      </w:pPr>
    </w:p>
    <w:p w14:paraId="737552A6" w14:textId="5A03DE98" w:rsidR="005216CE" w:rsidRPr="005216CE" w:rsidRDefault="005216CE" w:rsidP="005216CE">
      <w:pPr>
        <w:spacing w:after="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Job Title: Chief Experience Officer</w:t>
      </w:r>
    </w:p>
    <w:p w14:paraId="76F0A02A" w14:textId="77777777" w:rsidR="005216CE" w:rsidRPr="005216CE" w:rsidRDefault="005216CE" w:rsidP="005216CE">
      <w:pPr>
        <w:spacing w:before="300" w:after="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Location: National Thoroughbred League Headquarters</w:t>
      </w:r>
    </w:p>
    <w:p w14:paraId="083D60D3" w14:textId="30ABAD7E" w:rsidR="005216CE" w:rsidRPr="005216CE" w:rsidRDefault="005216CE" w:rsidP="005216CE">
      <w:pPr>
        <w:spacing w:before="300" w:after="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Reports To: League</w:t>
      </w:r>
      <w:r w:rsidR="00711112">
        <w:rPr>
          <w:rFonts w:ascii="-apple-system" w:eastAsia="Times New Roman" w:hAnsi="-apple-system" w:cs="Times New Roman"/>
          <w:color w:val="000000" w:themeColor="text1"/>
          <w:kern w:val="0"/>
          <w14:ligatures w14:val="none"/>
        </w:rPr>
        <w:t xml:space="preserve"> Commission (Chief Executive Officer)</w:t>
      </w:r>
    </w:p>
    <w:p w14:paraId="35B831FB" w14:textId="77777777" w:rsidR="005216CE" w:rsidRPr="005216CE" w:rsidRDefault="005216CE" w:rsidP="005216CE">
      <w:pPr>
        <w:spacing w:before="300" w:after="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The National Thoroughbred League is looking for a visionary and innovative leader to fill the role of Chief Experience Officer. The ideal candidate will have a passion for horse racing and a track record of creating exceptional experiences for fans, participants, and partners. As the CXO, you will oversee all aspects of the league's strategic planning and execution to enhance the overall experience for all stakeholders.</w:t>
      </w:r>
    </w:p>
    <w:p w14:paraId="76622DEA" w14:textId="77777777" w:rsidR="005216CE" w:rsidRPr="005216CE" w:rsidRDefault="005216CE" w:rsidP="005216CE">
      <w:pPr>
        <w:spacing w:before="300" w:after="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Key Responsibilities:</w:t>
      </w:r>
    </w:p>
    <w:p w14:paraId="2F887201"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Develop and implement a strategic vision for the league's fan engagement, participant experience, and partner satisfaction.</w:t>
      </w:r>
    </w:p>
    <w:p w14:paraId="208A5DEB"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Collaborate with various departments, including marketing, operations, and finance, to ensure a cohesive and seamless experience for all stakeholders.</w:t>
      </w:r>
    </w:p>
    <w:p w14:paraId="7741B3C5"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Lead the development and execution of innovative fan engagement initiatives, including special events, fan activations, and digital experiences.</w:t>
      </w:r>
    </w:p>
    <w:p w14:paraId="2E9A7DA2"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Drive the growth of the league's fan base through strategic marketing and communication strategies.</w:t>
      </w:r>
    </w:p>
    <w:p w14:paraId="77D28D6F"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Cultivate strategic partnerships with key stakeholders, including sponsors, media partners, and industry influencers, to enhance the overall experience and drive revenue generation.</w:t>
      </w:r>
    </w:p>
    <w:p w14:paraId="6388D681"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Analyze data and insights to measure the effectiveness of programs and initiatives, making data-driven decisions to optimize the fan experience.</w:t>
      </w:r>
    </w:p>
    <w:p w14:paraId="139A0462" w14:textId="77777777" w:rsidR="005216CE" w:rsidRPr="005216CE" w:rsidRDefault="005216CE" w:rsidP="005216CE">
      <w:pPr>
        <w:numPr>
          <w:ilvl w:val="0"/>
          <w:numId w:val="1"/>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Stay current on industry trends and best practices to ensure the league remains at the forefront of innovation and excellence in the horse racing industry.</w:t>
      </w:r>
    </w:p>
    <w:p w14:paraId="16A6DE33" w14:textId="77777777" w:rsidR="005216CE" w:rsidRPr="005216CE" w:rsidRDefault="005216CE" w:rsidP="005216CE">
      <w:pPr>
        <w:spacing w:before="300" w:after="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Qualifications:</w:t>
      </w:r>
    </w:p>
    <w:p w14:paraId="1AA6FFA7" w14:textId="77777777" w:rsidR="005216CE" w:rsidRPr="005216CE" w:rsidRDefault="005216CE" w:rsidP="005216CE">
      <w:pPr>
        <w:numPr>
          <w:ilvl w:val="0"/>
          <w:numId w:val="2"/>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 xml:space="preserve">Bachelor's degree in marketing, business administration, or a related field; </w:t>
      </w:r>
      <w:proofErr w:type="gramStart"/>
      <w:r w:rsidRPr="005216CE">
        <w:rPr>
          <w:rFonts w:ascii="-apple-system" w:eastAsia="Times New Roman" w:hAnsi="-apple-system" w:cs="Times New Roman"/>
          <w:color w:val="000000" w:themeColor="text1"/>
          <w:kern w:val="0"/>
          <w14:ligatures w14:val="none"/>
        </w:rPr>
        <w:t>Master's</w:t>
      </w:r>
      <w:proofErr w:type="gramEnd"/>
      <w:r w:rsidRPr="005216CE">
        <w:rPr>
          <w:rFonts w:ascii="-apple-system" w:eastAsia="Times New Roman" w:hAnsi="-apple-system" w:cs="Times New Roman"/>
          <w:color w:val="000000" w:themeColor="text1"/>
          <w:kern w:val="0"/>
          <w14:ligatures w14:val="none"/>
        </w:rPr>
        <w:t xml:space="preserve"> degree preferred.</w:t>
      </w:r>
    </w:p>
    <w:p w14:paraId="13AA7B31" w14:textId="77777777" w:rsidR="005216CE" w:rsidRPr="005216CE" w:rsidRDefault="005216CE" w:rsidP="005216CE">
      <w:pPr>
        <w:numPr>
          <w:ilvl w:val="0"/>
          <w:numId w:val="2"/>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Minimum of 8 years of experience in fan engagement, customer experience, or a related field, with a proven track record of success.</w:t>
      </w:r>
    </w:p>
    <w:p w14:paraId="0E44D242" w14:textId="77777777" w:rsidR="005216CE" w:rsidRPr="005216CE" w:rsidRDefault="005216CE" w:rsidP="005216CE">
      <w:pPr>
        <w:numPr>
          <w:ilvl w:val="0"/>
          <w:numId w:val="2"/>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Strong leadership skills with the ability to inspire and motivate a team to deliver exceptional results.</w:t>
      </w:r>
    </w:p>
    <w:p w14:paraId="0142DE16" w14:textId="77777777" w:rsidR="005216CE" w:rsidRPr="005216CE" w:rsidRDefault="005216CE" w:rsidP="005216CE">
      <w:pPr>
        <w:numPr>
          <w:ilvl w:val="0"/>
          <w:numId w:val="2"/>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Excellent communication and presentation skills, with the ability to effectively communicate ideas and concepts to a diverse audience.</w:t>
      </w:r>
    </w:p>
    <w:p w14:paraId="7D4E96A1" w14:textId="77777777" w:rsidR="005216CE" w:rsidRPr="005216CE" w:rsidRDefault="005216CE" w:rsidP="005216CE">
      <w:pPr>
        <w:numPr>
          <w:ilvl w:val="0"/>
          <w:numId w:val="2"/>
        </w:numPr>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lastRenderedPageBreak/>
        <w:t>A strategic thinker with a creative mindset and a passion for creating memorable experiences.</w:t>
      </w:r>
    </w:p>
    <w:p w14:paraId="00CE547B" w14:textId="77777777" w:rsidR="00B97339" w:rsidRPr="00454BE3" w:rsidRDefault="00B97339" w:rsidP="00B97339">
      <w:pPr>
        <w:spacing w:beforeAutospacing="1"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b/>
          <w:bCs/>
          <w:kern w:val="0"/>
          <w:u w:val="single"/>
          <w14:ligatures w14:val="none"/>
        </w:rPr>
        <w:t>Benefits:</w:t>
      </w:r>
    </w:p>
    <w:p w14:paraId="068BB3F3" w14:textId="77777777" w:rsidR="00B97339" w:rsidRPr="00454BE3" w:rsidRDefault="00B97339" w:rsidP="00B97339">
      <w:pPr>
        <w:numPr>
          <w:ilvl w:val="0"/>
          <w:numId w:val="3"/>
        </w:numPr>
        <w:spacing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Competitive compensation package</w:t>
      </w:r>
    </w:p>
    <w:p w14:paraId="38832CC6" w14:textId="77777777" w:rsidR="00B97339" w:rsidRPr="00454BE3" w:rsidRDefault="00B97339" w:rsidP="00B97339">
      <w:pPr>
        <w:numPr>
          <w:ilvl w:val="0"/>
          <w:numId w:val="3"/>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Ability to work remotely.</w:t>
      </w:r>
    </w:p>
    <w:p w14:paraId="1B596F74" w14:textId="77777777" w:rsidR="00B97339" w:rsidRPr="00454BE3" w:rsidRDefault="00B97339" w:rsidP="00B97339">
      <w:pPr>
        <w:numPr>
          <w:ilvl w:val="0"/>
          <w:numId w:val="3"/>
        </w:num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Four Weeks</w:t>
      </w:r>
      <w:r w:rsidRPr="00454BE3">
        <w:rPr>
          <w:rFonts w:ascii="Times New Roman" w:eastAsia="Times New Roman" w:hAnsi="Times New Roman" w:cs="Times New Roman"/>
          <w:kern w:val="0"/>
          <w14:ligatures w14:val="none"/>
        </w:rPr>
        <w:t xml:space="preserve"> PTO</w:t>
      </w:r>
    </w:p>
    <w:p w14:paraId="511563E5" w14:textId="77777777" w:rsidR="00B97339" w:rsidRPr="00454BE3" w:rsidRDefault="00B97339" w:rsidP="00B97339">
      <w:pPr>
        <w:numPr>
          <w:ilvl w:val="0"/>
          <w:numId w:val="3"/>
        </w:num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Home office setup</w:t>
      </w:r>
    </w:p>
    <w:p w14:paraId="3CA62F38" w14:textId="77777777" w:rsidR="00B97339" w:rsidRDefault="00B97339" w:rsidP="00B97339">
      <w:pPr>
        <w:numPr>
          <w:ilvl w:val="0"/>
          <w:numId w:val="3"/>
        </w:numPr>
        <w:spacing w:before="100" w:before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Wellness Reimbursement</w:t>
      </w:r>
    </w:p>
    <w:p w14:paraId="4E6E47D1" w14:textId="77777777" w:rsidR="00B97339" w:rsidRPr="00454BE3" w:rsidRDefault="00B97339" w:rsidP="00B97339">
      <w:pPr>
        <w:spacing w:before="100" w:beforeAutospacing="1"/>
        <w:rPr>
          <w:rFonts w:ascii="Times New Roman" w:eastAsia="Times New Roman" w:hAnsi="Times New Roman" w:cs="Times New Roman"/>
          <w:b/>
          <w:bCs/>
          <w:kern w:val="0"/>
          <w14:ligatures w14:val="none"/>
        </w:rPr>
      </w:pPr>
      <w:r w:rsidRPr="004745F7">
        <w:rPr>
          <w:rFonts w:ascii="Times New Roman" w:eastAsia="Times New Roman" w:hAnsi="Times New Roman" w:cs="Times New Roman"/>
          <w:b/>
          <w:bCs/>
          <w:kern w:val="0"/>
          <w14:ligatures w14:val="none"/>
        </w:rPr>
        <w:t>To Apply</w:t>
      </w:r>
      <w:r>
        <w:rPr>
          <w:rFonts w:ascii="Times New Roman" w:eastAsia="Times New Roman" w:hAnsi="Times New Roman" w:cs="Times New Roman"/>
          <w:b/>
          <w:bCs/>
          <w:kern w:val="0"/>
          <w14:ligatures w14:val="none"/>
        </w:rPr>
        <w:t xml:space="preserve">:  </w:t>
      </w:r>
      <w:r w:rsidRPr="004745F7">
        <w:rPr>
          <w:rFonts w:ascii="Times New Roman" w:eastAsia="Times New Roman" w:hAnsi="Times New Roman" w:cs="Times New Roman"/>
          <w:b/>
          <w:bCs/>
          <w:kern w:val="0"/>
          <w14:ligatures w14:val="none"/>
        </w:rPr>
        <w:t>Email</w:t>
      </w:r>
      <w:r>
        <w:rPr>
          <w:rFonts w:ascii="Times New Roman" w:eastAsia="Times New Roman" w:hAnsi="Times New Roman" w:cs="Times New Roman"/>
          <w:b/>
          <w:bCs/>
          <w:kern w:val="0"/>
          <w14:ligatures w14:val="none"/>
        </w:rPr>
        <w:t xml:space="preserve"> </w:t>
      </w:r>
      <w:proofErr w:type="spellStart"/>
      <w:r w:rsidRPr="004745F7">
        <w:rPr>
          <w:rFonts w:ascii="Times New Roman" w:eastAsia="Times New Roman" w:hAnsi="Times New Roman" w:cs="Times New Roman"/>
          <w:b/>
          <w:bCs/>
          <w:kern w:val="0"/>
          <w14:ligatures w14:val="none"/>
        </w:rPr>
        <w:t>HR@NTL.Racing</w:t>
      </w:r>
      <w:proofErr w:type="spellEnd"/>
    </w:p>
    <w:p w14:paraId="77C5F9E9" w14:textId="77777777" w:rsidR="00B97339" w:rsidRPr="00454BE3" w:rsidRDefault="00B97339" w:rsidP="00B97339">
      <w:pPr>
        <w:spacing w:before="100" w:beforeAutospacing="1" w:after="100" w:afterAutospacing="1"/>
        <w:outlineLvl w:val="1"/>
        <w:rPr>
          <w:rFonts w:ascii="Times New Roman" w:eastAsia="Times New Roman" w:hAnsi="Times New Roman" w:cs="Times New Roman"/>
          <w:b/>
          <w:bCs/>
          <w:kern w:val="0"/>
          <w14:ligatures w14:val="none"/>
        </w:rPr>
      </w:pPr>
      <w:r w:rsidRPr="00454BE3">
        <w:rPr>
          <w:rFonts w:ascii="Times New Roman" w:eastAsia="Times New Roman" w:hAnsi="Times New Roman" w:cs="Times New Roman"/>
          <w:b/>
          <w:bCs/>
          <w:kern w:val="0"/>
          <w14:ligatures w14:val="none"/>
        </w:rPr>
        <w:t>Additional Information</w:t>
      </w:r>
    </w:p>
    <w:p w14:paraId="01114973" w14:textId="77777777" w:rsidR="00B97339" w:rsidRPr="00454BE3" w:rsidRDefault="00B97339" w:rsidP="00B97339">
      <w:pPr>
        <w:spacing w:before="100" w:beforeAutospacing="1" w:after="100" w:afterAutospacing="1"/>
        <w:rPr>
          <w:rFonts w:ascii="Times New Roman" w:eastAsia="Times New Roman" w:hAnsi="Times New Roman" w:cs="Times New Roman"/>
          <w:kern w:val="0"/>
          <w14:ligatures w14:val="none"/>
        </w:rPr>
      </w:pPr>
      <w:r w:rsidRPr="001F58D7">
        <w:rPr>
          <w:rFonts w:ascii="Times New Roman" w:eastAsia="Times New Roman" w:hAnsi="Times New Roman" w:cs="Times New Roman"/>
          <w:kern w:val="0"/>
          <w14:ligatures w14:val="none"/>
        </w:rPr>
        <w:t>NTL</w:t>
      </w:r>
      <w:r w:rsidRPr="00454BE3">
        <w:rPr>
          <w:rFonts w:ascii="Times New Roman" w:eastAsia="Times New Roman" w:hAnsi="Times New Roman" w:cs="Times New Roman"/>
          <w:kern w:val="0"/>
          <w14:ligatures w14:val="none"/>
        </w:rPr>
        <w:t xml:space="preserv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Pr="00454BE3">
        <w:rPr>
          <w:rFonts w:ascii="Times New Roman" w:eastAsia="Times New Roman" w:hAnsi="Times New Roman" w:cs="Times New Roman"/>
          <w:kern w:val="0"/>
          <w14:ligatures w14:val="none"/>
        </w:rPr>
        <w:t>state</w:t>
      </w:r>
      <w:proofErr w:type="gramEnd"/>
      <w:r w:rsidRPr="00454BE3">
        <w:rPr>
          <w:rFonts w:ascii="Times New Roman" w:eastAsia="Times New Roman" w:hAnsi="Times New Roman" w:cs="Times New Roman"/>
          <w:kern w:val="0"/>
          <w14:ligatures w14:val="none"/>
        </w:rPr>
        <w:t xml:space="preserve"> or local laws.</w:t>
      </w:r>
    </w:p>
    <w:p w14:paraId="0F3B602D" w14:textId="77777777" w:rsidR="00B97339" w:rsidRPr="00454BE3" w:rsidRDefault="00B97339" w:rsidP="00B97339">
      <w:pPr>
        <w:spacing w:before="100" w:beforeAutospacing="1" w:after="100" w:afterAutospacing="1"/>
        <w:rPr>
          <w:rFonts w:ascii="Times New Roman" w:eastAsia="Times New Roman" w:hAnsi="Times New Roman" w:cs="Times New Roman"/>
          <w:kern w:val="0"/>
          <w14:ligatures w14:val="none"/>
        </w:rPr>
      </w:pPr>
      <w:r w:rsidRPr="00454BE3">
        <w:rPr>
          <w:rFonts w:ascii="Times New Roman" w:eastAsia="Times New Roman" w:hAnsi="Times New Roman" w:cs="Times New Roman"/>
          <w:kern w:val="0"/>
          <w14:ligatures w14:val="none"/>
        </w:rPr>
        <w:t xml:space="preserve">This policy applies to all terms and conditions of employment, including recruiting, hiring, placement, promotion, termination, layoff, recall, transfer, leaves of absence, </w:t>
      </w:r>
      <w:proofErr w:type="gramStart"/>
      <w:r w:rsidRPr="00454BE3">
        <w:rPr>
          <w:rFonts w:ascii="Times New Roman" w:eastAsia="Times New Roman" w:hAnsi="Times New Roman" w:cs="Times New Roman"/>
          <w:kern w:val="0"/>
          <w14:ligatures w14:val="none"/>
        </w:rPr>
        <w:t>compensation</w:t>
      </w:r>
      <w:proofErr w:type="gramEnd"/>
      <w:r w:rsidRPr="00454BE3">
        <w:rPr>
          <w:rFonts w:ascii="Times New Roman" w:eastAsia="Times New Roman" w:hAnsi="Times New Roman" w:cs="Times New Roman"/>
          <w:kern w:val="0"/>
          <w14:ligatures w14:val="none"/>
        </w:rPr>
        <w:t xml:space="preserve"> and training.</w:t>
      </w:r>
    </w:p>
    <w:p w14:paraId="32AECF77" w14:textId="77777777" w:rsidR="00B97339" w:rsidRDefault="00B97339" w:rsidP="005216CE">
      <w:pPr>
        <w:spacing w:before="300"/>
        <w:rPr>
          <w:rFonts w:ascii="-apple-system" w:eastAsia="Times New Roman" w:hAnsi="-apple-system" w:cs="Times New Roman"/>
          <w:color w:val="000000" w:themeColor="text1"/>
          <w:kern w:val="0"/>
          <w14:ligatures w14:val="none"/>
        </w:rPr>
      </w:pPr>
    </w:p>
    <w:p w14:paraId="4EB5990A" w14:textId="77777777" w:rsidR="00B97339" w:rsidRDefault="00B97339" w:rsidP="005216CE">
      <w:pPr>
        <w:spacing w:before="300"/>
        <w:rPr>
          <w:rFonts w:ascii="-apple-system" w:eastAsia="Times New Roman" w:hAnsi="-apple-system" w:cs="Times New Roman"/>
          <w:color w:val="000000" w:themeColor="text1"/>
          <w:kern w:val="0"/>
          <w14:ligatures w14:val="none"/>
        </w:rPr>
      </w:pPr>
    </w:p>
    <w:p w14:paraId="144F3E11" w14:textId="77777777" w:rsidR="00B97339" w:rsidRDefault="00B97339" w:rsidP="005216CE">
      <w:pPr>
        <w:spacing w:before="300"/>
        <w:rPr>
          <w:rFonts w:ascii="-apple-system" w:eastAsia="Times New Roman" w:hAnsi="-apple-system" w:cs="Times New Roman"/>
          <w:color w:val="000000" w:themeColor="text1"/>
          <w:kern w:val="0"/>
          <w14:ligatures w14:val="none"/>
        </w:rPr>
      </w:pPr>
    </w:p>
    <w:p w14:paraId="4AF597DF" w14:textId="27BCE2A3" w:rsidR="005216CE" w:rsidRPr="005216CE" w:rsidRDefault="005216CE" w:rsidP="005216CE">
      <w:pPr>
        <w:spacing w:before="300"/>
        <w:rPr>
          <w:rFonts w:ascii="-apple-system" w:eastAsia="Times New Roman" w:hAnsi="-apple-system" w:cs="Times New Roman"/>
          <w:color w:val="000000" w:themeColor="text1"/>
          <w:kern w:val="0"/>
          <w14:ligatures w14:val="none"/>
        </w:rPr>
      </w:pPr>
      <w:r w:rsidRPr="005216CE">
        <w:rPr>
          <w:rFonts w:ascii="-apple-system" w:eastAsia="Times New Roman" w:hAnsi="-apple-system" w:cs="Times New Roman"/>
          <w:color w:val="000000" w:themeColor="text1"/>
          <w:kern w:val="0"/>
          <w14:ligatures w14:val="none"/>
        </w:rPr>
        <w:t>Join us and be a part of shaping the future of horse racing as the Chief Experience Officer of the National Thoroughbred League!</w:t>
      </w:r>
    </w:p>
    <w:p w14:paraId="7B59730F" w14:textId="77777777" w:rsidR="00EC4E0E" w:rsidRPr="005216CE" w:rsidRDefault="00EC4E0E" w:rsidP="005216CE">
      <w:pPr>
        <w:rPr>
          <w:color w:val="000000" w:themeColor="text1"/>
        </w:rPr>
      </w:pPr>
    </w:p>
    <w:sectPr w:rsidR="00EC4E0E" w:rsidRPr="00521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1381" w14:textId="77777777" w:rsidR="00DC7BE5" w:rsidRDefault="00DC7BE5" w:rsidP="00711112">
      <w:r>
        <w:separator/>
      </w:r>
    </w:p>
  </w:endnote>
  <w:endnote w:type="continuationSeparator" w:id="0">
    <w:p w14:paraId="65E70DAF" w14:textId="77777777" w:rsidR="00DC7BE5" w:rsidRDefault="00DC7BE5" w:rsidP="0071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ple-system">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DD09" w14:textId="77777777" w:rsidR="00DC7BE5" w:rsidRDefault="00DC7BE5" w:rsidP="00711112">
      <w:r>
        <w:separator/>
      </w:r>
    </w:p>
  </w:footnote>
  <w:footnote w:type="continuationSeparator" w:id="0">
    <w:p w14:paraId="1544089B" w14:textId="77777777" w:rsidR="00DC7BE5" w:rsidRDefault="00DC7BE5" w:rsidP="0071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DEF5" w14:textId="2BD6AD51" w:rsidR="00711112" w:rsidRDefault="00711112" w:rsidP="00711112">
    <w:pPr>
      <w:pStyle w:val="Header"/>
      <w:jc w:val="right"/>
    </w:pPr>
    <w:r w:rsidRPr="004D2147">
      <w:rPr>
        <w:noProof/>
      </w:rPr>
      <w:drawing>
        <wp:inline distT="0" distB="0" distL="0" distR="0" wp14:anchorId="65C3C2C8" wp14:editId="22146200">
          <wp:extent cx="1325880" cy="804672"/>
          <wp:effectExtent l="0" t="0" r="0" b="0"/>
          <wp:docPr id="4" name="Picture 3" descr="A white horse head with red and blue background&#10;&#10;Description automatically generated">
            <a:extLst xmlns:a="http://schemas.openxmlformats.org/drawingml/2006/main">
              <a:ext uri="{FF2B5EF4-FFF2-40B4-BE49-F238E27FC236}">
                <a16:creationId xmlns:a16="http://schemas.microsoft.com/office/drawing/2014/main" id="{945E1490-D9F7-6544-9BE4-E65FA4EF9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white horse head with red and blue background&#10;&#10;Description automatically generated">
                    <a:extLst>
                      <a:ext uri="{FF2B5EF4-FFF2-40B4-BE49-F238E27FC236}">
                        <a16:creationId xmlns:a16="http://schemas.microsoft.com/office/drawing/2014/main" id="{945E1490-D9F7-6544-9BE4-E65FA4EF9D7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5880" cy="80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5B2"/>
    <w:multiLevelType w:val="multilevel"/>
    <w:tmpl w:val="AE1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E21CD"/>
    <w:multiLevelType w:val="multilevel"/>
    <w:tmpl w:val="FB9E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E32F8"/>
    <w:multiLevelType w:val="multilevel"/>
    <w:tmpl w:val="319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91395">
    <w:abstractNumId w:val="1"/>
  </w:num>
  <w:num w:numId="2" w16cid:durableId="1921521961">
    <w:abstractNumId w:val="0"/>
  </w:num>
  <w:num w:numId="3" w16cid:durableId="53393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CE"/>
    <w:rsid w:val="005216CE"/>
    <w:rsid w:val="00604B68"/>
    <w:rsid w:val="00711112"/>
    <w:rsid w:val="00A32183"/>
    <w:rsid w:val="00B97339"/>
    <w:rsid w:val="00CB1CDD"/>
    <w:rsid w:val="00DC7BE5"/>
    <w:rsid w:val="00EC4E0E"/>
    <w:rsid w:val="00F1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3D7F4"/>
  <w15:chartTrackingRefBased/>
  <w15:docId w15:val="{975D8238-9F82-3C44-B3B2-57EA5278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6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16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16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16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16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16C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16C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16C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16C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6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16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16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16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16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16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16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16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16CE"/>
    <w:rPr>
      <w:rFonts w:eastAsiaTheme="majorEastAsia" w:cstheme="majorBidi"/>
      <w:color w:val="272727" w:themeColor="text1" w:themeTint="D8"/>
    </w:rPr>
  </w:style>
  <w:style w:type="paragraph" w:styleId="Title">
    <w:name w:val="Title"/>
    <w:basedOn w:val="Normal"/>
    <w:next w:val="Normal"/>
    <w:link w:val="TitleChar"/>
    <w:uiPriority w:val="10"/>
    <w:qFormat/>
    <w:rsid w:val="005216C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6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16C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16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16C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216CE"/>
    <w:rPr>
      <w:i/>
      <w:iCs/>
      <w:color w:val="404040" w:themeColor="text1" w:themeTint="BF"/>
    </w:rPr>
  </w:style>
  <w:style w:type="paragraph" w:styleId="ListParagraph">
    <w:name w:val="List Paragraph"/>
    <w:basedOn w:val="Normal"/>
    <w:uiPriority w:val="34"/>
    <w:qFormat/>
    <w:rsid w:val="005216CE"/>
    <w:pPr>
      <w:ind w:left="720"/>
      <w:contextualSpacing/>
    </w:pPr>
  </w:style>
  <w:style w:type="character" w:styleId="IntenseEmphasis">
    <w:name w:val="Intense Emphasis"/>
    <w:basedOn w:val="DefaultParagraphFont"/>
    <w:uiPriority w:val="21"/>
    <w:qFormat/>
    <w:rsid w:val="005216CE"/>
    <w:rPr>
      <w:i/>
      <w:iCs/>
      <w:color w:val="0F4761" w:themeColor="accent1" w:themeShade="BF"/>
    </w:rPr>
  </w:style>
  <w:style w:type="paragraph" w:styleId="IntenseQuote">
    <w:name w:val="Intense Quote"/>
    <w:basedOn w:val="Normal"/>
    <w:next w:val="Normal"/>
    <w:link w:val="IntenseQuoteChar"/>
    <w:uiPriority w:val="30"/>
    <w:qFormat/>
    <w:rsid w:val="005216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16CE"/>
    <w:rPr>
      <w:i/>
      <w:iCs/>
      <w:color w:val="0F4761" w:themeColor="accent1" w:themeShade="BF"/>
    </w:rPr>
  </w:style>
  <w:style w:type="character" w:styleId="IntenseReference">
    <w:name w:val="Intense Reference"/>
    <w:basedOn w:val="DefaultParagraphFont"/>
    <w:uiPriority w:val="32"/>
    <w:qFormat/>
    <w:rsid w:val="005216CE"/>
    <w:rPr>
      <w:b/>
      <w:bCs/>
      <w:smallCaps/>
      <w:color w:val="0F4761" w:themeColor="accent1" w:themeShade="BF"/>
      <w:spacing w:val="5"/>
    </w:rPr>
  </w:style>
  <w:style w:type="paragraph" w:customStyle="1" w:styleId="whitespace-pre-wrap">
    <w:name w:val="whitespace-pre-wrap"/>
    <w:basedOn w:val="Normal"/>
    <w:rsid w:val="005216C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11112"/>
    <w:pPr>
      <w:tabs>
        <w:tab w:val="center" w:pos="4680"/>
        <w:tab w:val="right" w:pos="9360"/>
      </w:tabs>
    </w:pPr>
  </w:style>
  <w:style w:type="character" w:customStyle="1" w:styleId="HeaderChar">
    <w:name w:val="Header Char"/>
    <w:basedOn w:val="DefaultParagraphFont"/>
    <w:link w:val="Header"/>
    <w:uiPriority w:val="99"/>
    <w:rsid w:val="00711112"/>
  </w:style>
  <w:style w:type="paragraph" w:styleId="Footer">
    <w:name w:val="footer"/>
    <w:basedOn w:val="Normal"/>
    <w:link w:val="FooterChar"/>
    <w:uiPriority w:val="99"/>
    <w:unhideWhenUsed/>
    <w:rsid w:val="00711112"/>
    <w:pPr>
      <w:tabs>
        <w:tab w:val="center" w:pos="4680"/>
        <w:tab w:val="right" w:pos="9360"/>
      </w:tabs>
    </w:pPr>
  </w:style>
  <w:style w:type="character" w:customStyle="1" w:styleId="FooterChar">
    <w:name w:val="Footer Char"/>
    <w:basedOn w:val="DefaultParagraphFont"/>
    <w:link w:val="Footer"/>
    <w:uiPriority w:val="99"/>
    <w:rsid w:val="0071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Daugherty</dc:creator>
  <cp:keywords/>
  <dc:description/>
  <cp:lastModifiedBy>Robert Daugherty</cp:lastModifiedBy>
  <cp:revision>3</cp:revision>
  <dcterms:created xsi:type="dcterms:W3CDTF">2024-03-20T22:34:00Z</dcterms:created>
  <dcterms:modified xsi:type="dcterms:W3CDTF">2024-03-28T23:31:00Z</dcterms:modified>
</cp:coreProperties>
</file>